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3C" w:rsidRDefault="009D3B3C" w:rsidP="009D3B3C">
      <w:pPr>
        <w:autoSpaceDE/>
        <w:autoSpaceDN/>
        <w:spacing w:line="360" w:lineRule="auto"/>
        <w:jc w:val="center"/>
        <w:rPr>
          <w:rFonts w:ascii="Arial" w:eastAsia="Calibri" w:hAnsi="Arial" w:cs="Arial"/>
          <w:b/>
          <w:sz w:val="26"/>
          <w:szCs w:val="26"/>
          <w:lang w:eastAsia="en-US"/>
        </w:rPr>
      </w:pPr>
    </w:p>
    <w:p w:rsidR="008D3B23" w:rsidRPr="00317573" w:rsidRDefault="004C34AF" w:rsidP="009D3B3C">
      <w:pPr>
        <w:autoSpaceDE/>
        <w:autoSpaceDN/>
        <w:spacing w:line="360" w:lineRule="auto"/>
        <w:jc w:val="center"/>
        <w:rPr>
          <w:rFonts w:ascii="Calibri" w:eastAsia="Calibri" w:hAnsi="Calibri" w:cs="Times New Roman"/>
          <w:b/>
          <w:sz w:val="26"/>
          <w:szCs w:val="26"/>
          <w:lang w:eastAsia="en-US"/>
        </w:rPr>
      </w:pPr>
      <w:r w:rsidRPr="00317573">
        <w:rPr>
          <w:rFonts w:ascii="Arial" w:eastAsia="Calibri" w:hAnsi="Arial" w:cs="Arial"/>
          <w:b/>
          <w:sz w:val="26"/>
          <w:szCs w:val="26"/>
          <w:lang w:eastAsia="en-US"/>
        </w:rPr>
        <w:t xml:space="preserve"> </w:t>
      </w:r>
      <w:r w:rsidR="003C1290" w:rsidRPr="00317573">
        <w:rPr>
          <w:rFonts w:ascii="Arial" w:eastAsia="Calibri" w:hAnsi="Arial" w:cs="Arial"/>
          <w:b/>
          <w:sz w:val="26"/>
          <w:szCs w:val="26"/>
          <w:lang w:eastAsia="en-US"/>
        </w:rPr>
        <w:t>Р</w:t>
      </w:r>
      <w:r w:rsidR="007D1084" w:rsidRPr="00317573">
        <w:rPr>
          <w:rFonts w:ascii="Arial" w:eastAsia="Calibri" w:hAnsi="Arial" w:cs="Arial"/>
          <w:b/>
          <w:sz w:val="26"/>
          <w:szCs w:val="26"/>
          <w:lang w:eastAsia="en-US"/>
        </w:rPr>
        <w:t>ежим</w:t>
      </w:r>
      <w:r w:rsidR="00954113" w:rsidRPr="00317573">
        <w:rPr>
          <w:rFonts w:ascii="Arial" w:eastAsia="Calibri" w:hAnsi="Arial" w:cs="Arial"/>
          <w:b/>
          <w:sz w:val="26"/>
          <w:szCs w:val="26"/>
          <w:lang w:eastAsia="en-US"/>
        </w:rPr>
        <w:t xml:space="preserve"> </w:t>
      </w:r>
      <w:r w:rsidR="003005B7" w:rsidRPr="00317573">
        <w:rPr>
          <w:rFonts w:ascii="Arial" w:eastAsia="Calibri" w:hAnsi="Arial" w:cs="Arial"/>
          <w:b/>
          <w:sz w:val="26"/>
          <w:szCs w:val="26"/>
          <w:lang w:eastAsia="en-US"/>
        </w:rPr>
        <w:t>приема в налоговых органах</w:t>
      </w:r>
      <w:r w:rsidR="008D3B23" w:rsidRPr="00317573">
        <w:rPr>
          <w:rFonts w:ascii="Arial" w:eastAsia="Calibri" w:hAnsi="Arial" w:cs="Arial"/>
          <w:b/>
          <w:sz w:val="26"/>
          <w:szCs w:val="26"/>
          <w:lang w:eastAsia="en-US"/>
        </w:rPr>
        <w:t xml:space="preserve"> </w:t>
      </w:r>
      <w:r w:rsidR="003C1290" w:rsidRPr="00317573">
        <w:rPr>
          <w:rFonts w:ascii="Arial" w:eastAsia="Calibri" w:hAnsi="Arial" w:cs="Arial"/>
          <w:b/>
          <w:sz w:val="26"/>
          <w:szCs w:val="26"/>
          <w:lang w:eastAsia="en-US"/>
        </w:rPr>
        <w:t xml:space="preserve">с </w:t>
      </w:r>
      <w:r w:rsidR="00317573" w:rsidRPr="00317573">
        <w:rPr>
          <w:rFonts w:ascii="Arial" w:eastAsia="Calibri" w:hAnsi="Arial" w:cs="Arial"/>
          <w:b/>
          <w:sz w:val="26"/>
          <w:szCs w:val="26"/>
          <w:lang w:eastAsia="en-US"/>
        </w:rPr>
        <w:t>01</w:t>
      </w:r>
      <w:r w:rsidR="003C1290" w:rsidRPr="00317573">
        <w:rPr>
          <w:rFonts w:ascii="Arial" w:eastAsia="Calibri" w:hAnsi="Arial" w:cs="Arial"/>
          <w:b/>
          <w:sz w:val="26"/>
          <w:szCs w:val="26"/>
          <w:lang w:eastAsia="en-US"/>
        </w:rPr>
        <w:t>.0</w:t>
      </w:r>
      <w:r w:rsidR="00317573" w:rsidRPr="00317573">
        <w:rPr>
          <w:rFonts w:ascii="Arial" w:eastAsia="Calibri" w:hAnsi="Arial" w:cs="Arial"/>
          <w:b/>
          <w:sz w:val="26"/>
          <w:szCs w:val="26"/>
          <w:lang w:eastAsia="en-US"/>
        </w:rPr>
        <w:t>6</w:t>
      </w:r>
      <w:r w:rsidR="003C1290" w:rsidRPr="00317573">
        <w:rPr>
          <w:rFonts w:ascii="Arial" w:eastAsia="Calibri" w:hAnsi="Arial" w:cs="Arial"/>
          <w:b/>
          <w:sz w:val="26"/>
          <w:szCs w:val="26"/>
          <w:lang w:eastAsia="en-US"/>
        </w:rPr>
        <w:t>.2020</w:t>
      </w:r>
    </w:p>
    <w:p w:rsidR="006C7B89" w:rsidRPr="00317573" w:rsidRDefault="006C7B89" w:rsidP="006C7B89">
      <w:pPr>
        <w:autoSpaceDE/>
        <w:autoSpaceDN/>
        <w:spacing w:line="360" w:lineRule="auto"/>
        <w:ind w:firstLine="709"/>
        <w:jc w:val="both"/>
        <w:rPr>
          <w:rFonts w:ascii="Arial" w:eastAsia="Calibri" w:hAnsi="Arial" w:cs="Arial"/>
          <w:sz w:val="26"/>
          <w:szCs w:val="26"/>
          <w:lang w:eastAsia="en-US"/>
        </w:rPr>
      </w:pPr>
      <w:r w:rsidRPr="00317573">
        <w:rPr>
          <w:rFonts w:ascii="Arial" w:eastAsia="Calibri" w:hAnsi="Arial" w:cs="Arial"/>
          <w:sz w:val="26"/>
          <w:szCs w:val="26"/>
          <w:lang w:eastAsia="en-US"/>
        </w:rPr>
        <w:t>В связи с предупреждением распространения коронавирусной инфекции прием и обслуживание налогоплательщиков в налоговых органах Красноярского края приостановлены</w:t>
      </w:r>
      <w:r w:rsidR="00792932">
        <w:rPr>
          <w:rFonts w:ascii="Arial" w:eastAsia="Calibri" w:hAnsi="Arial" w:cs="Arial"/>
          <w:sz w:val="26"/>
          <w:szCs w:val="26"/>
          <w:lang w:eastAsia="en-US"/>
        </w:rPr>
        <w:t xml:space="preserve"> по 11 июня включительно</w:t>
      </w:r>
      <w:r w:rsidRPr="00317573">
        <w:rPr>
          <w:rFonts w:ascii="Arial" w:eastAsia="Calibri" w:hAnsi="Arial" w:cs="Arial"/>
          <w:sz w:val="26"/>
          <w:szCs w:val="26"/>
          <w:lang w:eastAsia="en-US"/>
        </w:rPr>
        <w:t>.</w:t>
      </w:r>
    </w:p>
    <w:p w:rsidR="00317573" w:rsidRPr="00317573" w:rsidRDefault="00317573" w:rsidP="006C7B89">
      <w:pPr>
        <w:autoSpaceDE/>
        <w:autoSpaceDN/>
        <w:spacing w:line="360" w:lineRule="auto"/>
        <w:ind w:firstLine="709"/>
        <w:jc w:val="both"/>
        <w:rPr>
          <w:rFonts w:ascii="Arial" w:eastAsia="Calibri" w:hAnsi="Arial" w:cs="Arial"/>
          <w:sz w:val="26"/>
          <w:szCs w:val="26"/>
          <w:lang w:eastAsia="en-US"/>
        </w:rPr>
      </w:pPr>
      <w:r w:rsidRPr="00317573">
        <w:rPr>
          <w:rFonts w:ascii="Arial" w:eastAsia="Calibri" w:hAnsi="Arial" w:cs="Arial"/>
          <w:sz w:val="26"/>
          <w:szCs w:val="26"/>
          <w:lang w:eastAsia="en-US"/>
        </w:rPr>
        <w:t>С 15.06.2020 приём и обслуживание налогоплательщиков будет осуществляться в налоговых орган</w:t>
      </w:r>
      <w:r w:rsidR="002D5581">
        <w:rPr>
          <w:rFonts w:ascii="Arial" w:eastAsia="Calibri" w:hAnsi="Arial" w:cs="Arial"/>
          <w:sz w:val="26"/>
          <w:szCs w:val="26"/>
          <w:lang w:eastAsia="en-US"/>
        </w:rPr>
        <w:t>ах</w:t>
      </w:r>
      <w:r w:rsidRPr="00317573">
        <w:rPr>
          <w:rFonts w:ascii="Arial" w:eastAsia="Calibri" w:hAnsi="Arial" w:cs="Arial"/>
          <w:sz w:val="26"/>
          <w:szCs w:val="26"/>
          <w:lang w:eastAsia="en-US"/>
        </w:rPr>
        <w:t xml:space="preserve"> Красноярского края исключительно по предварительной записи посредством интерактивного сервиса ФНС России «Онлайн-запись на приём в инспекцию»</w:t>
      </w:r>
      <w:r w:rsidR="00FD4A9D" w:rsidRPr="00FD4A9D">
        <w:rPr>
          <w:rFonts w:ascii="Arial" w:eastAsia="Calibri" w:hAnsi="Arial" w:cs="Arial"/>
          <w:sz w:val="26"/>
          <w:szCs w:val="26"/>
          <w:lang w:eastAsia="en-US"/>
        </w:rPr>
        <w:t xml:space="preserve"> </w:t>
      </w:r>
      <w:r w:rsidR="00FD4A9D">
        <w:rPr>
          <w:rFonts w:ascii="Arial" w:eastAsia="Calibri" w:hAnsi="Arial" w:cs="Arial"/>
          <w:sz w:val="26"/>
          <w:szCs w:val="26"/>
          <w:lang w:eastAsia="en-US"/>
        </w:rPr>
        <w:t>и</w:t>
      </w:r>
      <w:r w:rsidRPr="00317573">
        <w:rPr>
          <w:rFonts w:ascii="Arial" w:eastAsia="Calibri" w:hAnsi="Arial" w:cs="Arial"/>
          <w:sz w:val="26"/>
          <w:szCs w:val="26"/>
          <w:lang w:eastAsia="en-US"/>
        </w:rPr>
        <w:t xml:space="preserve"> </w:t>
      </w:r>
      <w:r w:rsidR="00FD4A9D" w:rsidRPr="00FD4A9D">
        <w:rPr>
          <w:rFonts w:ascii="Arial" w:eastAsia="Calibri" w:hAnsi="Arial" w:cs="Arial"/>
          <w:sz w:val="26"/>
          <w:szCs w:val="26"/>
          <w:lang w:eastAsia="en-US"/>
        </w:rPr>
        <w:t>соблюдени</w:t>
      </w:r>
      <w:r w:rsidR="00FD4A9D">
        <w:rPr>
          <w:rFonts w:ascii="Arial" w:eastAsia="Calibri" w:hAnsi="Arial" w:cs="Arial"/>
          <w:sz w:val="26"/>
          <w:szCs w:val="26"/>
          <w:lang w:eastAsia="en-US"/>
        </w:rPr>
        <w:t>и</w:t>
      </w:r>
      <w:r w:rsidR="00FD4A9D" w:rsidRPr="00FD4A9D">
        <w:rPr>
          <w:rFonts w:ascii="Arial" w:eastAsia="Calibri" w:hAnsi="Arial" w:cs="Arial"/>
          <w:sz w:val="26"/>
          <w:szCs w:val="26"/>
          <w:lang w:eastAsia="en-US"/>
        </w:rPr>
        <w:t xml:space="preserve"> правил ношения средств индивидуально</w:t>
      </w:r>
      <w:bookmarkStart w:id="0" w:name="_GoBack"/>
      <w:bookmarkEnd w:id="0"/>
      <w:r w:rsidR="00FD4A9D" w:rsidRPr="00FD4A9D">
        <w:rPr>
          <w:rFonts w:ascii="Arial" w:eastAsia="Calibri" w:hAnsi="Arial" w:cs="Arial"/>
          <w:sz w:val="26"/>
          <w:szCs w:val="26"/>
          <w:lang w:eastAsia="en-US"/>
        </w:rPr>
        <w:t>й защиты</w:t>
      </w:r>
      <w:r w:rsidRPr="00317573">
        <w:rPr>
          <w:rFonts w:ascii="Arial" w:eastAsia="Calibri" w:hAnsi="Arial" w:cs="Arial"/>
          <w:sz w:val="26"/>
          <w:szCs w:val="26"/>
          <w:lang w:eastAsia="en-US"/>
        </w:rPr>
        <w:t>.</w:t>
      </w:r>
    </w:p>
    <w:p w:rsidR="00601C98" w:rsidRPr="00317573" w:rsidRDefault="00601C98" w:rsidP="00601C98">
      <w:pPr>
        <w:autoSpaceDE/>
        <w:autoSpaceDN/>
        <w:spacing w:line="360" w:lineRule="auto"/>
        <w:ind w:firstLine="709"/>
        <w:jc w:val="both"/>
        <w:rPr>
          <w:rFonts w:ascii="Arial" w:eastAsia="Calibri" w:hAnsi="Arial" w:cs="Arial"/>
          <w:sz w:val="26"/>
          <w:szCs w:val="26"/>
          <w:lang w:eastAsia="en-US"/>
        </w:rPr>
      </w:pPr>
      <w:r w:rsidRPr="00317573">
        <w:rPr>
          <w:rFonts w:ascii="Arial" w:eastAsia="Calibri" w:hAnsi="Arial" w:cs="Arial"/>
          <w:sz w:val="26"/>
          <w:szCs w:val="26"/>
          <w:lang w:eastAsia="en-US"/>
        </w:rPr>
        <w:t>Всю бумажную корреспонденцию, в том числе налоговую и бухгалтерскую отчетность, заявления на предоставление субсидий налогоплательщики могут сдать через боксы в инспекциях. На конвертах необходимо указать контактный номер телефона для дистанционного решения возможных вопросов.</w:t>
      </w:r>
    </w:p>
    <w:p w:rsidR="00601C98" w:rsidRPr="00317573" w:rsidRDefault="00601C98" w:rsidP="00601C98">
      <w:pPr>
        <w:autoSpaceDE/>
        <w:autoSpaceDN/>
        <w:spacing w:line="360" w:lineRule="auto"/>
        <w:ind w:firstLine="709"/>
        <w:jc w:val="both"/>
        <w:rPr>
          <w:rFonts w:ascii="Arial" w:eastAsia="Calibri" w:hAnsi="Arial" w:cs="Arial"/>
          <w:sz w:val="26"/>
          <w:szCs w:val="26"/>
          <w:lang w:eastAsia="en-US"/>
        </w:rPr>
      </w:pPr>
      <w:r w:rsidRPr="00317573">
        <w:rPr>
          <w:rFonts w:ascii="Arial" w:eastAsia="Calibri" w:hAnsi="Arial" w:cs="Arial"/>
          <w:sz w:val="26"/>
          <w:szCs w:val="26"/>
          <w:lang w:eastAsia="en-US"/>
        </w:rPr>
        <w:t>Удаленно решить вопрос по налогам можно с помощью сайта ФНС России, на котором для налогоплательщиков доступны более 50 онлайн-сервисов.</w:t>
      </w:r>
    </w:p>
    <w:p w:rsidR="00601C98" w:rsidRPr="00317573" w:rsidRDefault="00601C98" w:rsidP="00601C98">
      <w:pPr>
        <w:autoSpaceDE/>
        <w:autoSpaceDN/>
        <w:spacing w:line="360" w:lineRule="auto"/>
        <w:ind w:firstLine="709"/>
        <w:jc w:val="both"/>
        <w:rPr>
          <w:rFonts w:ascii="Arial" w:eastAsia="Calibri" w:hAnsi="Arial" w:cs="Arial"/>
          <w:sz w:val="26"/>
          <w:szCs w:val="26"/>
          <w:lang w:eastAsia="en-US"/>
        </w:rPr>
      </w:pPr>
      <w:r w:rsidRPr="00317573">
        <w:rPr>
          <w:rFonts w:ascii="Arial" w:eastAsia="Calibri" w:hAnsi="Arial" w:cs="Arial"/>
          <w:sz w:val="26"/>
          <w:szCs w:val="26"/>
          <w:lang w:eastAsia="en-US"/>
        </w:rPr>
        <w:t>В Личных кабинетах для физических, юридических лиц и индивидуальных предпринимателей можно уплатить налоги, уточнить информацию по своему имуществу, отправить декларацию 3-НДФЛ и документы для получения налогового вычета за лечение, обучение или покупку недвижимости, направить заявления на предоставление субсидий, провести сверку с бюджетом, уточнить невыясненные платежи и др.</w:t>
      </w:r>
    </w:p>
    <w:p w:rsidR="00601C98" w:rsidRPr="00317573" w:rsidRDefault="00601C98" w:rsidP="00601C98">
      <w:pPr>
        <w:autoSpaceDE/>
        <w:autoSpaceDN/>
        <w:spacing w:line="360" w:lineRule="auto"/>
        <w:ind w:firstLine="709"/>
        <w:jc w:val="both"/>
        <w:rPr>
          <w:rFonts w:ascii="Arial" w:eastAsia="Calibri" w:hAnsi="Arial" w:cs="Arial"/>
          <w:sz w:val="26"/>
          <w:szCs w:val="26"/>
          <w:lang w:eastAsia="en-US"/>
        </w:rPr>
      </w:pPr>
      <w:r w:rsidRPr="00317573">
        <w:rPr>
          <w:rFonts w:ascii="Arial" w:eastAsia="Calibri" w:hAnsi="Arial" w:cs="Arial"/>
          <w:sz w:val="26"/>
          <w:szCs w:val="26"/>
          <w:lang w:eastAsia="en-US"/>
        </w:rPr>
        <w:t>Онлайн можно узнать свой ИНН или подать заявление на постановку на учет, отправить документы на регистрацию компании, получить выписку из ЕГРЮЛ/ЕГРИП/ЕГРН, подтвердить статус налогового резидента России и многое другое.</w:t>
      </w:r>
    </w:p>
    <w:p w:rsidR="00BB3838" w:rsidRPr="00317573" w:rsidRDefault="00601C98" w:rsidP="00601C98">
      <w:pPr>
        <w:autoSpaceDE/>
        <w:autoSpaceDN/>
        <w:spacing w:line="360" w:lineRule="auto"/>
        <w:ind w:firstLine="709"/>
        <w:jc w:val="both"/>
        <w:rPr>
          <w:rFonts w:ascii="Arial" w:hAnsi="Arial" w:cs="Arial"/>
          <w:sz w:val="26"/>
          <w:szCs w:val="26"/>
        </w:rPr>
      </w:pPr>
      <w:r w:rsidRPr="00317573">
        <w:rPr>
          <w:rFonts w:ascii="Arial" w:eastAsia="Calibri" w:hAnsi="Arial" w:cs="Arial"/>
          <w:sz w:val="26"/>
          <w:szCs w:val="26"/>
          <w:lang w:eastAsia="en-US"/>
        </w:rPr>
        <w:t>Также, обратиться за консультацией по налогам можно по бесплатному номеру Единого Контакт-Центра ФНС России 8-800-222-2222.</w:t>
      </w:r>
    </w:p>
    <w:sectPr w:rsidR="00BB3838" w:rsidRPr="00317573" w:rsidSect="00112693">
      <w:pgSz w:w="11906" w:h="16838"/>
      <w:pgMar w:top="426" w:right="707" w:bottom="284"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altName w:val="Times New Roman"/>
    <w:panose1 w:val="020B0604020202020204"/>
    <w:charset w:val="00"/>
    <w:family w:val="roman"/>
    <w:notTrueType/>
    <w:pitch w:val="variable"/>
    <w:sig w:usb0="00000003" w:usb1="08070000" w:usb2="00000010" w:usb3="00000000" w:csb0="0002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0E67F5"/>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2F89"/>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5581"/>
    <w:rsid w:val="002D655F"/>
    <w:rsid w:val="002E1B8C"/>
    <w:rsid w:val="002E270A"/>
    <w:rsid w:val="002E7641"/>
    <w:rsid w:val="0030023F"/>
    <w:rsid w:val="003005B7"/>
    <w:rsid w:val="00304F71"/>
    <w:rsid w:val="00314CBD"/>
    <w:rsid w:val="003155FD"/>
    <w:rsid w:val="00317573"/>
    <w:rsid w:val="003329BA"/>
    <w:rsid w:val="00345762"/>
    <w:rsid w:val="00351A57"/>
    <w:rsid w:val="003544FD"/>
    <w:rsid w:val="00371DC7"/>
    <w:rsid w:val="00381400"/>
    <w:rsid w:val="003853C0"/>
    <w:rsid w:val="003871DF"/>
    <w:rsid w:val="00397BEC"/>
    <w:rsid w:val="003B115F"/>
    <w:rsid w:val="003B4B64"/>
    <w:rsid w:val="003B53D6"/>
    <w:rsid w:val="003B6C5D"/>
    <w:rsid w:val="003C1290"/>
    <w:rsid w:val="003C1B6F"/>
    <w:rsid w:val="003C6959"/>
    <w:rsid w:val="003D1C8C"/>
    <w:rsid w:val="003E16C9"/>
    <w:rsid w:val="003F158B"/>
    <w:rsid w:val="003F6F73"/>
    <w:rsid w:val="0040212E"/>
    <w:rsid w:val="00405A51"/>
    <w:rsid w:val="004109D6"/>
    <w:rsid w:val="00411F89"/>
    <w:rsid w:val="00435BD5"/>
    <w:rsid w:val="00437555"/>
    <w:rsid w:val="0044049D"/>
    <w:rsid w:val="0045086B"/>
    <w:rsid w:val="00450BC2"/>
    <w:rsid w:val="00451037"/>
    <w:rsid w:val="00477876"/>
    <w:rsid w:val="0048332C"/>
    <w:rsid w:val="00485FB2"/>
    <w:rsid w:val="0048712B"/>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01C98"/>
    <w:rsid w:val="00611FBA"/>
    <w:rsid w:val="006373B5"/>
    <w:rsid w:val="0063752B"/>
    <w:rsid w:val="00641199"/>
    <w:rsid w:val="006439F4"/>
    <w:rsid w:val="00646A30"/>
    <w:rsid w:val="00657B99"/>
    <w:rsid w:val="00662020"/>
    <w:rsid w:val="00664590"/>
    <w:rsid w:val="00683B86"/>
    <w:rsid w:val="00684B71"/>
    <w:rsid w:val="00685C79"/>
    <w:rsid w:val="0069172D"/>
    <w:rsid w:val="00691E67"/>
    <w:rsid w:val="006965E4"/>
    <w:rsid w:val="00697C8D"/>
    <w:rsid w:val="006A3402"/>
    <w:rsid w:val="006B34DF"/>
    <w:rsid w:val="006B5176"/>
    <w:rsid w:val="006B5F03"/>
    <w:rsid w:val="006C5418"/>
    <w:rsid w:val="006C7B89"/>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C46"/>
    <w:rsid w:val="00773DDF"/>
    <w:rsid w:val="007777F2"/>
    <w:rsid w:val="007827BE"/>
    <w:rsid w:val="00782CF2"/>
    <w:rsid w:val="00792932"/>
    <w:rsid w:val="007956C1"/>
    <w:rsid w:val="007978F2"/>
    <w:rsid w:val="007A10BF"/>
    <w:rsid w:val="007B2697"/>
    <w:rsid w:val="007C3F27"/>
    <w:rsid w:val="007D1084"/>
    <w:rsid w:val="007D2C89"/>
    <w:rsid w:val="007E4C26"/>
    <w:rsid w:val="007F113D"/>
    <w:rsid w:val="00803AD1"/>
    <w:rsid w:val="0080611D"/>
    <w:rsid w:val="00820B70"/>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4113"/>
    <w:rsid w:val="009542A0"/>
    <w:rsid w:val="009557AC"/>
    <w:rsid w:val="00967FB3"/>
    <w:rsid w:val="00971219"/>
    <w:rsid w:val="00971BCA"/>
    <w:rsid w:val="00974BD9"/>
    <w:rsid w:val="0098573F"/>
    <w:rsid w:val="009872B5"/>
    <w:rsid w:val="00993136"/>
    <w:rsid w:val="009B0C07"/>
    <w:rsid w:val="009C7879"/>
    <w:rsid w:val="009D13E9"/>
    <w:rsid w:val="009D1D4E"/>
    <w:rsid w:val="009D3B3C"/>
    <w:rsid w:val="009F1B3E"/>
    <w:rsid w:val="009F2FFA"/>
    <w:rsid w:val="009F7038"/>
    <w:rsid w:val="00A03E77"/>
    <w:rsid w:val="00A078A5"/>
    <w:rsid w:val="00A15FDE"/>
    <w:rsid w:val="00A225E0"/>
    <w:rsid w:val="00A24CED"/>
    <w:rsid w:val="00A259F2"/>
    <w:rsid w:val="00A35C4D"/>
    <w:rsid w:val="00A57214"/>
    <w:rsid w:val="00A60C3C"/>
    <w:rsid w:val="00A65403"/>
    <w:rsid w:val="00A70974"/>
    <w:rsid w:val="00A77B72"/>
    <w:rsid w:val="00AA1ECB"/>
    <w:rsid w:val="00AA30FE"/>
    <w:rsid w:val="00AB6D78"/>
    <w:rsid w:val="00AD3083"/>
    <w:rsid w:val="00AD514B"/>
    <w:rsid w:val="00AF4A49"/>
    <w:rsid w:val="00AF55E0"/>
    <w:rsid w:val="00B10E18"/>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D7549"/>
    <w:rsid w:val="00BE158D"/>
    <w:rsid w:val="00BE1659"/>
    <w:rsid w:val="00BE7003"/>
    <w:rsid w:val="00BF2C69"/>
    <w:rsid w:val="00BF32C5"/>
    <w:rsid w:val="00C0023F"/>
    <w:rsid w:val="00C0622D"/>
    <w:rsid w:val="00C1123A"/>
    <w:rsid w:val="00C27761"/>
    <w:rsid w:val="00C351EF"/>
    <w:rsid w:val="00C4477E"/>
    <w:rsid w:val="00C71998"/>
    <w:rsid w:val="00C855CC"/>
    <w:rsid w:val="00CA421A"/>
    <w:rsid w:val="00CB383F"/>
    <w:rsid w:val="00CB6545"/>
    <w:rsid w:val="00CC0A1E"/>
    <w:rsid w:val="00CC35A3"/>
    <w:rsid w:val="00CC6479"/>
    <w:rsid w:val="00CD27AE"/>
    <w:rsid w:val="00CD736D"/>
    <w:rsid w:val="00CE1E05"/>
    <w:rsid w:val="00CF4E27"/>
    <w:rsid w:val="00D00B99"/>
    <w:rsid w:val="00D07E1C"/>
    <w:rsid w:val="00D115A5"/>
    <w:rsid w:val="00D11BB0"/>
    <w:rsid w:val="00D1734B"/>
    <w:rsid w:val="00D41ECD"/>
    <w:rsid w:val="00D54E71"/>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40BAF"/>
    <w:rsid w:val="00E461EF"/>
    <w:rsid w:val="00E629CD"/>
    <w:rsid w:val="00E63D22"/>
    <w:rsid w:val="00E64C22"/>
    <w:rsid w:val="00E821DD"/>
    <w:rsid w:val="00E90535"/>
    <w:rsid w:val="00E95541"/>
    <w:rsid w:val="00E955A8"/>
    <w:rsid w:val="00EC0DE0"/>
    <w:rsid w:val="00ED1DC0"/>
    <w:rsid w:val="00ED3C51"/>
    <w:rsid w:val="00ED3CF4"/>
    <w:rsid w:val="00EE0A6C"/>
    <w:rsid w:val="00F03612"/>
    <w:rsid w:val="00F04AD2"/>
    <w:rsid w:val="00F156A4"/>
    <w:rsid w:val="00F3152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D4A9D"/>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3417D"/>
  <w15:docId w15:val="{92326003-2DFB-4B76-BCE6-5C94B132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2002F-6578-4305-A0A4-AF8B8B2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3</cp:revision>
  <cp:lastPrinted>2020-04-06T10:07:00Z</cp:lastPrinted>
  <dcterms:created xsi:type="dcterms:W3CDTF">2020-06-03T05:05:00Z</dcterms:created>
  <dcterms:modified xsi:type="dcterms:W3CDTF">2020-06-03T05:06:00Z</dcterms:modified>
</cp:coreProperties>
</file>